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E667731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6E168A">
        <w:rPr>
          <w:sz w:val="28"/>
          <w:szCs w:val="28"/>
        </w:rPr>
        <w:t>Асадулин Алексей Алексеевич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D7531D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A626A7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78CC9AB4" w:rsidR="008D3131" w:rsidRPr="00B00471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B00471">
        <w:rPr>
          <w:bCs/>
          <w:sz w:val="28"/>
          <w:szCs w:val="28"/>
        </w:rPr>
        <w:t>ИСП-4</w:t>
      </w:r>
      <w:r w:rsidR="006E168A" w:rsidRPr="00B00471">
        <w:rPr>
          <w:bCs/>
          <w:sz w:val="28"/>
          <w:szCs w:val="28"/>
        </w:rPr>
        <w:t>14</w:t>
      </w:r>
    </w:p>
    <w:p w14:paraId="5BC4B3C7" w14:textId="77777777" w:rsidR="008D3131" w:rsidRPr="00B00471" w:rsidRDefault="008D3131" w:rsidP="008D3131">
      <w:pPr>
        <w:pStyle w:val="Default"/>
        <w:rPr>
          <w:b/>
          <w:bCs/>
          <w:sz w:val="28"/>
          <w:szCs w:val="28"/>
        </w:rPr>
      </w:pPr>
      <w:r w:rsidRPr="00B0047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4224A6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431BC46" w14:textId="1090FE5B" w:rsidR="008D3131" w:rsidRPr="00B00471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B00471">
        <w:rPr>
          <w:b/>
          <w:bCs/>
          <w:sz w:val="28"/>
          <w:szCs w:val="28"/>
        </w:rPr>
        <w:t xml:space="preserve">Тема: </w:t>
      </w:r>
      <w:r w:rsidR="006E168A" w:rsidRPr="00B00471">
        <w:rPr>
          <w:rFonts w:eastAsia="Arial Unicode MS"/>
          <w:sz w:val="28"/>
          <w:szCs w:val="28"/>
          <w:u w:val="single"/>
          <w:lang w:eastAsia="en-US"/>
        </w:rPr>
        <w:t>Разработка информационной системы для управления железнодорожными перевозками</w:t>
      </w:r>
    </w:p>
    <w:p w14:paraId="2310A13F" w14:textId="77777777" w:rsidR="008D3131" w:rsidRPr="00B00471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7601D03E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B00471">
        <w:rPr>
          <w:b/>
          <w:bCs/>
          <w:sz w:val="28"/>
          <w:szCs w:val="28"/>
        </w:rPr>
        <w:t xml:space="preserve">Руководитель ВКР </w:t>
      </w:r>
      <w:r w:rsidR="00707E7E">
        <w:rPr>
          <w:sz w:val="28"/>
          <w:szCs w:val="28"/>
          <w:u w:val="single"/>
          <w:lang w:eastAsia="en-US"/>
        </w:rPr>
        <w:t>Шестаев Д.С</w:t>
      </w:r>
      <w:r w:rsidR="006D2216" w:rsidRPr="00B00471">
        <w:rPr>
          <w:sz w:val="28"/>
          <w:szCs w:val="28"/>
          <w:u w:val="single"/>
          <w:lang w:eastAsia="en-US"/>
        </w:rPr>
        <w:t>.</w:t>
      </w:r>
      <w:r w:rsidRPr="00B00471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B00471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B00471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AB5F3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B00471" w:rsidRDefault="008D3131" w:rsidP="008D3131">
      <w:pPr>
        <w:ind w:left="20"/>
        <w:rPr>
          <w:b/>
          <w:sz w:val="28"/>
          <w:szCs w:val="28"/>
        </w:rPr>
      </w:pPr>
      <w:r w:rsidRPr="00B0047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F8D1274" w14:textId="40820FE1" w:rsidR="008E6044" w:rsidRPr="008E6044" w:rsidRDefault="008E6044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27.07.2006 №152-Ф3</w:t>
      </w:r>
      <w:r w:rsidR="006372CF">
        <w:rPr>
          <w:sz w:val="28"/>
          <w:szCs w:val="28"/>
        </w:rPr>
        <w:t xml:space="preserve"> «</w:t>
      </w:r>
      <w:r>
        <w:rPr>
          <w:sz w:val="28"/>
          <w:szCs w:val="28"/>
        </w:rPr>
        <w:t>О персональных данных</w:t>
      </w:r>
      <w:r w:rsidR="006372CF">
        <w:rPr>
          <w:sz w:val="28"/>
          <w:szCs w:val="28"/>
        </w:rPr>
        <w:t>».</w:t>
      </w:r>
    </w:p>
    <w:p w14:paraId="5366A80F" w14:textId="58A80CF8" w:rsidR="008E6044" w:rsidRDefault="008E6044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</w:t>
      </w:r>
      <w:r w:rsidR="006372CF">
        <w:rPr>
          <w:sz w:val="28"/>
          <w:szCs w:val="28"/>
        </w:rPr>
        <w:t xml:space="preserve">пользовательскому </w:t>
      </w:r>
      <w:r>
        <w:rPr>
          <w:sz w:val="28"/>
          <w:szCs w:val="28"/>
        </w:rPr>
        <w:t>интерфейсу (адаптивность, простота использования)</w:t>
      </w:r>
      <w:r w:rsidR="006372CF">
        <w:rPr>
          <w:sz w:val="28"/>
          <w:szCs w:val="28"/>
        </w:rPr>
        <w:t>.</w:t>
      </w:r>
    </w:p>
    <w:p w14:paraId="0B22B336" w14:textId="420664F4" w:rsidR="008E6044" w:rsidRDefault="008E6044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Научные публикации по автоматизации бизнес процессов</w:t>
      </w:r>
      <w:r w:rsidR="006372CF">
        <w:rPr>
          <w:sz w:val="28"/>
          <w:szCs w:val="28"/>
        </w:rPr>
        <w:t>.</w:t>
      </w:r>
    </w:p>
    <w:p w14:paraId="70870BBA" w14:textId="218B4440" w:rsidR="008E6044" w:rsidRPr="008E6044" w:rsidRDefault="008E6044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пособия по</w:t>
      </w:r>
      <w:r w:rsidR="006372CF">
        <w:rPr>
          <w:sz w:val="28"/>
          <w:szCs w:val="28"/>
        </w:rPr>
        <w:t xml:space="preserve"> проектированию информационных </w:t>
      </w:r>
      <w:bookmarkStart w:id="0" w:name="_GoBack"/>
      <w:bookmarkEnd w:id="0"/>
      <w:r>
        <w:rPr>
          <w:sz w:val="28"/>
          <w:szCs w:val="28"/>
        </w:rPr>
        <w:t>систем</w:t>
      </w:r>
      <w:r w:rsidR="002E5BDD">
        <w:rPr>
          <w:sz w:val="28"/>
          <w:szCs w:val="28"/>
        </w:rPr>
        <w:t xml:space="preserve"> для железнодорожных перевозок</w:t>
      </w:r>
      <w:r w:rsidR="006372CF">
        <w:rPr>
          <w:sz w:val="28"/>
          <w:szCs w:val="28"/>
        </w:rPr>
        <w:t>.</w:t>
      </w:r>
    </w:p>
    <w:p w14:paraId="33C8276F" w14:textId="2C15536F" w:rsidR="00B00471" w:rsidRPr="00B00471" w:rsidRDefault="006372CF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Р. 52289-2004. Требования </w:t>
      </w:r>
      <w:r w:rsidR="00B00471" w:rsidRPr="00B00471">
        <w:rPr>
          <w:sz w:val="28"/>
          <w:szCs w:val="28"/>
        </w:rPr>
        <w:t>к безопасности на железнодорожном транспорте</w:t>
      </w:r>
      <w:r>
        <w:rPr>
          <w:sz w:val="28"/>
          <w:szCs w:val="28"/>
        </w:rPr>
        <w:t>.</w:t>
      </w:r>
    </w:p>
    <w:p w14:paraId="51AFB089" w14:textId="3E35D0DB" w:rsidR="00B00471" w:rsidRPr="00B00471" w:rsidRDefault="00B00471" w:rsidP="00B00471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00471">
        <w:rPr>
          <w:sz w:val="28"/>
          <w:szCs w:val="28"/>
        </w:rPr>
        <w:t>ГОСТ 27331-87. Перевозка грузов на железнодорожном транспорте</w:t>
      </w:r>
      <w:r w:rsidR="006372CF">
        <w:rPr>
          <w:sz w:val="28"/>
          <w:szCs w:val="28"/>
        </w:rPr>
        <w:t>.</w:t>
      </w:r>
    </w:p>
    <w:p w14:paraId="3F67FD03" w14:textId="319A279E" w:rsidR="00B00471" w:rsidRPr="00B00471" w:rsidRDefault="00B00471" w:rsidP="00B00471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00471">
        <w:rPr>
          <w:sz w:val="28"/>
          <w:szCs w:val="28"/>
        </w:rPr>
        <w:t>ГОСТ Р. 51678-2000. Безопасность железнодорожного транспорта</w:t>
      </w:r>
      <w:r w:rsidR="006372CF">
        <w:rPr>
          <w:sz w:val="28"/>
          <w:szCs w:val="28"/>
        </w:rPr>
        <w:t>.</w:t>
      </w:r>
    </w:p>
    <w:p w14:paraId="1B906F95" w14:textId="01EEABDF" w:rsidR="009F7556" w:rsidRPr="008E6044" w:rsidRDefault="00B00471" w:rsidP="008E6044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00471">
        <w:rPr>
          <w:sz w:val="28"/>
          <w:szCs w:val="28"/>
        </w:rPr>
        <w:t>ГОСТ 33268-2015. Транспортировка опасных грузов. Общие требования</w:t>
      </w:r>
      <w:r w:rsidR="006372CF">
        <w:rPr>
          <w:sz w:val="28"/>
          <w:szCs w:val="28"/>
        </w:rPr>
        <w:t>.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</w:t>
      </w:r>
      <w:r w:rsidRPr="00A86AF3">
        <w:rPr>
          <w:sz w:val="28"/>
          <w:szCs w:val="28"/>
        </w:rPr>
        <w:lastRenderedPageBreak/>
        <w:t xml:space="preserve">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программирования : учебник и практикум для СПО / И. В. Черпаков. — Москва : Издательство Юрайт, 2022. — 219 </w:t>
      </w:r>
      <w:r w:rsidRPr="00A86AF3">
        <w:rPr>
          <w:sz w:val="28"/>
          <w:szCs w:val="28"/>
        </w:rPr>
        <w:lastRenderedPageBreak/>
        <w:t>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43ED6A0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6E168A">
        <w:rPr>
          <w:sz w:val="28"/>
          <w:szCs w:val="28"/>
        </w:rPr>
        <w:t>Д.С. Шестаев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27DEC5A4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6E168A">
        <w:rPr>
          <w:bCs/>
          <w:sz w:val="28"/>
          <w:szCs w:val="28"/>
        </w:rPr>
        <w:t>А.А. Асадулин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0819FA42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6E168A" w:rsidRPr="00B00471">
        <w:rPr>
          <w:b/>
          <w:bCs/>
          <w:sz w:val="28"/>
          <w:szCs w:val="28"/>
        </w:rPr>
        <w:t>ИСП-414 Асадулина</w:t>
      </w:r>
      <w:r w:rsidR="006E168A">
        <w:rPr>
          <w:b/>
          <w:bCs/>
          <w:sz w:val="28"/>
          <w:szCs w:val="28"/>
        </w:rPr>
        <w:t xml:space="preserve"> Алексея Алексеевича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6A9D4483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5B4BE0">
        <w:rPr>
          <w:sz w:val="28"/>
          <w:szCs w:val="28"/>
          <w:u w:val="single"/>
        </w:rPr>
        <w:t>Д.С</w:t>
      </w:r>
      <w:r w:rsidR="006E168A">
        <w:rPr>
          <w:sz w:val="28"/>
          <w:szCs w:val="28"/>
          <w:u w:val="single"/>
        </w:rPr>
        <w:t>. Шестаев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509C386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6E168A">
        <w:rPr>
          <w:bCs/>
          <w:sz w:val="28"/>
          <w:szCs w:val="28"/>
          <w:u w:val="single"/>
        </w:rPr>
        <w:t>А.А. Асадулин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7289C" w14:textId="77777777" w:rsidR="008B3001" w:rsidRDefault="008B3001" w:rsidP="007D41D9">
      <w:r>
        <w:separator/>
      </w:r>
    </w:p>
  </w:endnote>
  <w:endnote w:type="continuationSeparator" w:id="0">
    <w:p w14:paraId="7396B00C" w14:textId="77777777" w:rsidR="008B3001" w:rsidRDefault="008B3001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EE347" w14:textId="77777777" w:rsidR="008B3001" w:rsidRDefault="008B3001" w:rsidP="007D41D9">
      <w:r>
        <w:separator/>
      </w:r>
    </w:p>
  </w:footnote>
  <w:footnote w:type="continuationSeparator" w:id="0">
    <w:p w14:paraId="55CFED35" w14:textId="77777777" w:rsidR="008B3001" w:rsidRDefault="008B3001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3689F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74AA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2E5BDD"/>
    <w:rsid w:val="0035029B"/>
    <w:rsid w:val="00376B1F"/>
    <w:rsid w:val="00393245"/>
    <w:rsid w:val="003C66A9"/>
    <w:rsid w:val="003F1953"/>
    <w:rsid w:val="00407C67"/>
    <w:rsid w:val="0044163A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B4BE0"/>
    <w:rsid w:val="005C1530"/>
    <w:rsid w:val="005E61B2"/>
    <w:rsid w:val="00612BF7"/>
    <w:rsid w:val="006372CF"/>
    <w:rsid w:val="006954E5"/>
    <w:rsid w:val="006A1250"/>
    <w:rsid w:val="006D2216"/>
    <w:rsid w:val="006D2D88"/>
    <w:rsid w:val="006E168A"/>
    <w:rsid w:val="00707E7E"/>
    <w:rsid w:val="007155C8"/>
    <w:rsid w:val="00717E5A"/>
    <w:rsid w:val="0073589F"/>
    <w:rsid w:val="007377FD"/>
    <w:rsid w:val="00751F0B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001"/>
    <w:rsid w:val="008B3743"/>
    <w:rsid w:val="008D3131"/>
    <w:rsid w:val="008E1BAD"/>
    <w:rsid w:val="008E6044"/>
    <w:rsid w:val="00900C14"/>
    <w:rsid w:val="00907D4F"/>
    <w:rsid w:val="00916F07"/>
    <w:rsid w:val="00945941"/>
    <w:rsid w:val="00963841"/>
    <w:rsid w:val="009E014A"/>
    <w:rsid w:val="009E2D8F"/>
    <w:rsid w:val="009F1963"/>
    <w:rsid w:val="009F7556"/>
    <w:rsid w:val="00A258CC"/>
    <w:rsid w:val="00A32517"/>
    <w:rsid w:val="00A50BC5"/>
    <w:rsid w:val="00A86AF3"/>
    <w:rsid w:val="00AB6212"/>
    <w:rsid w:val="00B00471"/>
    <w:rsid w:val="00B01CF7"/>
    <w:rsid w:val="00B239D7"/>
    <w:rsid w:val="00B37D23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30C61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F4BA0FC3-9BB0-4F9E-B730-D83D4122F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Termal Termal</cp:lastModifiedBy>
  <cp:revision>11</cp:revision>
  <cp:lastPrinted>2024-03-27T23:02:00Z</cp:lastPrinted>
  <dcterms:created xsi:type="dcterms:W3CDTF">2025-03-05T20:59:00Z</dcterms:created>
  <dcterms:modified xsi:type="dcterms:W3CDTF">2025-03-06T12:45:00Z</dcterms:modified>
</cp:coreProperties>
</file>